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88a585d2bb504eea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F276D6" w:rsidTr="00FD0409">
        <w:trPr>
          <w:trHeight w:val="128"/>
        </w:trPr>
        <w:tc>
          <w:tcPr>
            <w:tcW w:w="4750" w:type="dxa"/>
            <w:hideMark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30339E4" wp14:editId="7DD08AC2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F276D6" w:rsidRDefault="00F276D6" w:rsidP="00FD0409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F276D6" w:rsidRDefault="00F276D6" w:rsidP="00FD0409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F276D6" w:rsidRDefault="00F276D6" w:rsidP="00FD0409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276D6" w:rsidRDefault="00F276D6" w:rsidP="00FD040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F276D6" w:rsidRDefault="00F276D6" w:rsidP="00F276D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276D6" w:rsidRDefault="00F276D6" w:rsidP="00F276D6">
      <w:pPr>
        <w:rPr>
          <w:rFonts w:ascii="Arial" w:hAnsi="Arial" w:cs="Arial"/>
          <w:sz w:val="22"/>
          <w:szCs w:val="22"/>
        </w:rPr>
      </w:pPr>
    </w:p>
    <w:p w:rsidR="00F276D6" w:rsidRDefault="00F276D6" w:rsidP="00F276D6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BA0206" w:rsidRDefault="00BA0206" w:rsidP="00BA020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AA098E" w:rsidRDefault="00AA098E" w:rsidP="00AA098E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AA098E" w:rsidRDefault="00AA098E" w:rsidP="007275D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1288 / 12-2-2008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Πυθαγόρα – Σανταρόζα – Μαυροκορδάτου – Δάφνης και της πλατείας 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AA098E" w:rsidRDefault="00AA098E" w:rsidP="007275D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12 Νοεμβρίου 2021</w:t>
      </w:r>
      <w:r>
        <w:rPr>
          <w:rFonts w:ascii="Arial" w:hAnsi="Arial" w:cs="Arial"/>
          <w:sz w:val="22"/>
          <w:szCs w:val="22"/>
        </w:rPr>
        <w:t xml:space="preserve"> συζητήθηκε στο Μονομελές  Πρωτοδικείο  Λαμίας (έπειτα από αναβολή) η  από 25-5-2020 και με Α.Π.Κ. : 391 / Π-ΑΠ / 89 / 25-5-2020,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>αίτηση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. </w:t>
      </w:r>
      <w:r>
        <w:rPr>
          <w:rFonts w:ascii="Arial" w:hAnsi="Arial" w:cs="Arial"/>
          <w:sz w:val="22"/>
          <w:szCs w:val="22"/>
        </w:rPr>
        <w:t>Η αιτούσα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ζήτησε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τον προσδιορισμό προσωρινής τιμής μονάδας αποζημίωσης για τις </w:t>
      </w:r>
      <w:proofErr w:type="spellStart"/>
      <w:r>
        <w:rPr>
          <w:rFonts w:ascii="Arial" w:hAnsi="Arial" w:cs="Arial"/>
          <w:sz w:val="22"/>
          <w:szCs w:val="22"/>
        </w:rPr>
        <w:lastRenderedPageBreak/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εδαφικές εκτάσεις της ιδιοκτησία της με Α.Κ.Π. 23 , εμβαδού 834,18 τετραγωνικών μέτρων, στη θέση «</w:t>
      </w:r>
      <w:proofErr w:type="spellStart"/>
      <w:r>
        <w:rPr>
          <w:rFonts w:ascii="Arial" w:hAnsi="Arial" w:cs="Arial"/>
          <w:sz w:val="22"/>
          <w:szCs w:val="22"/>
        </w:rPr>
        <w:t>Ψαλτήρες</w:t>
      </w:r>
      <w:proofErr w:type="spellEnd"/>
      <w:r>
        <w:rPr>
          <w:rFonts w:ascii="Arial" w:hAnsi="Arial" w:cs="Arial"/>
          <w:sz w:val="22"/>
          <w:szCs w:val="22"/>
        </w:rPr>
        <w:t xml:space="preserve">» της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τον καθορισμό ιδιαίτερης αποζημίωσης λόγω μείωσης της αξίας του εναπομείναντος τμήματος της ρυμοτομούμενης ιδιοκτησίας με ΑΚΠ23, εμβαδού 257,34 τετραγωνικών μέτρων, σε ποσοστό 99% επί της προσωρινής τιμής μονάδας αποζημίωσης, που θα προσδιορίζονταν από το Δικαστήριο,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τη διόρθωση του Κτηματολογικού Πίνακα ως εξής: </w:t>
      </w:r>
      <w:r>
        <w:rPr>
          <w:rFonts w:ascii="Arial" w:hAnsi="Arial" w:cs="Arial"/>
          <w:b/>
          <w:sz w:val="22"/>
          <w:szCs w:val="22"/>
        </w:rPr>
        <w:t>Γα.</w:t>
      </w:r>
      <w:r>
        <w:rPr>
          <w:rFonts w:ascii="Arial" w:hAnsi="Arial" w:cs="Arial"/>
          <w:sz w:val="22"/>
          <w:szCs w:val="22"/>
        </w:rPr>
        <w:t xml:space="preserve"> αφενός μετά τη διαγραφή όλων των φερόμενων ιδιοκτητών της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ΚΠ23 ιδιοκτησίας  να αναγράφεται αποκλειστικά και μόνο το δικό της όνομα : Παναγιώτα 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, σύζυγος Γεωργίου, το γένος Γεωργίου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, ως μόνη κυρία και δικαιούχος της αποζημίωσης του ρυμοτομούμενου ακινήτου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αφετέρου να αναγραφούν στον οικείο Κτηματολογικό Πίνακα επικείμενα, που δεν υπήρχαν και μετά τη συμπερίληψή τους να καθοριστεί η προσωρινή τιμή μονάδας αποζημίωσής τους και η αναγνώρισή της ως δικαιούχου αυτής  .  </w:t>
      </w:r>
    </w:p>
    <w:p w:rsidR="00AA098E" w:rsidRPr="00F4718B" w:rsidRDefault="00AA098E" w:rsidP="007275D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 σύμφωνα με την ειδική διαδικασία των απαλλοτριώσεων , που γνωστοποιήθηκε στο 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συνημμένη στο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40019 / 06-10-2022 ενημερωτικό έγγραφο του πληρεξούσιου δικηγόρου κ. Στυλιανού Κ. Καββαδία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114 / 16-01-2021 – Α.Δ.Α. : 6ΨΖ5ΩΛΚ-ΟΩΦ απόφαση Οικονομικής Επιτροπής) . Σύμφωνα με το διατακτικό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απόφασης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 η με Α.Π.Κ. : 391 / Π-ΑΠ / 89 / 25-5-2020 αίτηση χωρίστηκε ως προς τα αιτήματα καθορισμού προσωρινής τιμής μονάδας και καθορισμού ιδιαίτερης αποζημίωσης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δήλωσε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τα αιτήματα καθορισμού προσωρινής τιμής μονάδας και καθορισμού ιδιαίτερης αποζημίωσης  </w:t>
      </w:r>
      <w:r>
        <w:rPr>
          <w:rFonts w:ascii="Arial" w:hAnsi="Arial" w:cs="Arial"/>
          <w:b/>
          <w:sz w:val="22"/>
          <w:szCs w:val="22"/>
          <w:u w:val="single"/>
        </w:rPr>
        <w:t>και</w:t>
      </w:r>
      <w:r>
        <w:rPr>
          <w:rFonts w:ascii="Arial" w:hAnsi="Arial" w:cs="Arial"/>
          <w:sz w:val="22"/>
          <w:szCs w:val="22"/>
        </w:rPr>
        <w:t xml:space="preserve"> τόσο ως προς αυτά (προσωρινή τιμή και ιδιαίτερη αποζημίωση) όσο  και ως προς την </w:t>
      </w:r>
      <w:proofErr w:type="spellStart"/>
      <w:r>
        <w:rPr>
          <w:rFonts w:ascii="Arial" w:hAnsi="Arial" w:cs="Arial"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παρέπεμψε την Παναγιώτα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στο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και κατά τόπο αρμόδιο Μονομελές Εφετείο Λαμίας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απείχε από την έκδοση απόφασης αναγνώρισης δικαιούχου αποζημίωσης για την ΚΠ23 ιδιοκτησία , που ισοδυναμεί με απόρριψη του συγκεκριμένου αιτήματος . </w:t>
      </w:r>
    </w:p>
    <w:p w:rsidR="00AA098E" w:rsidRPr="000C6B5C" w:rsidRDefault="00AA098E" w:rsidP="007275D0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C6B5C">
        <w:rPr>
          <w:rFonts w:ascii="Arial" w:hAnsi="Arial" w:cs="Arial"/>
          <w:sz w:val="22"/>
          <w:szCs w:val="22"/>
        </w:rPr>
        <w:t xml:space="preserve">Στις 29-3-2023 κοινοποιήθηκε στο Δήμο Λαμιέων η στο Μονομελές Πρωτοδικείο Λαμίας από 21-3-2023 και </w:t>
      </w:r>
      <w:r w:rsidRPr="000C6B5C">
        <w:rPr>
          <w:rFonts w:ascii="Arial" w:hAnsi="Arial" w:cs="Arial"/>
          <w:b/>
          <w:sz w:val="22"/>
          <w:szCs w:val="22"/>
        </w:rPr>
        <w:t>με Α.Π.Κ. : 391 / Π-ΑΠ</w:t>
      </w:r>
      <w:r w:rsidR="005707DD">
        <w:rPr>
          <w:rFonts w:ascii="Arial" w:hAnsi="Arial" w:cs="Arial"/>
          <w:b/>
          <w:sz w:val="22"/>
          <w:szCs w:val="22"/>
        </w:rPr>
        <w:t xml:space="preserve"> / </w:t>
      </w:r>
      <w:r w:rsidRPr="000C6B5C">
        <w:rPr>
          <w:rFonts w:ascii="Arial" w:hAnsi="Arial" w:cs="Arial"/>
          <w:b/>
          <w:sz w:val="22"/>
          <w:szCs w:val="22"/>
        </w:rPr>
        <w:t>89 / 22-3-2023 αίτηση – κλήση (αναγνώρισης δικαιούχου)</w:t>
      </w:r>
      <w:r w:rsidRPr="000C6B5C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0C6B5C">
        <w:rPr>
          <w:rFonts w:ascii="Arial" w:hAnsi="Arial" w:cs="Arial"/>
          <w:sz w:val="22"/>
          <w:szCs w:val="22"/>
        </w:rPr>
        <w:t>Ζάνου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0C6B5C">
        <w:rPr>
          <w:rFonts w:ascii="Arial" w:hAnsi="Arial" w:cs="Arial"/>
          <w:sz w:val="22"/>
          <w:szCs w:val="22"/>
        </w:rPr>
        <w:t>Καραχάλιου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</w:t>
      </w:r>
      <w:r w:rsidRPr="000C6B5C">
        <w:rPr>
          <w:rFonts w:ascii="Arial" w:hAnsi="Arial" w:cs="Arial"/>
          <w:b/>
          <w:sz w:val="22"/>
          <w:szCs w:val="22"/>
        </w:rPr>
        <w:t>κατά των : 1.</w:t>
      </w:r>
      <w:r w:rsidRPr="000C6B5C">
        <w:rPr>
          <w:rFonts w:ascii="Arial" w:hAnsi="Arial" w:cs="Arial"/>
          <w:sz w:val="22"/>
          <w:szCs w:val="22"/>
        </w:rPr>
        <w:t xml:space="preserve"> Δήμου Λαμιέων, </w:t>
      </w:r>
      <w:r w:rsidRPr="000C6B5C">
        <w:rPr>
          <w:rFonts w:ascii="Arial" w:hAnsi="Arial" w:cs="Arial"/>
          <w:b/>
          <w:sz w:val="22"/>
          <w:szCs w:val="22"/>
        </w:rPr>
        <w:t xml:space="preserve">2. </w:t>
      </w:r>
      <w:r w:rsidRPr="000C6B5C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0C6B5C">
        <w:rPr>
          <w:rFonts w:ascii="Arial" w:hAnsi="Arial" w:cs="Arial"/>
          <w:sz w:val="22"/>
          <w:szCs w:val="22"/>
        </w:rPr>
        <w:t>Αρμακά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, </w:t>
      </w:r>
      <w:r w:rsidRPr="000C6B5C">
        <w:rPr>
          <w:rFonts w:ascii="Arial" w:hAnsi="Arial" w:cs="Arial"/>
          <w:b/>
          <w:sz w:val="22"/>
          <w:szCs w:val="22"/>
        </w:rPr>
        <w:t>3.</w:t>
      </w:r>
      <w:r w:rsidRPr="000C6B5C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0C6B5C">
        <w:rPr>
          <w:rFonts w:ascii="Arial" w:hAnsi="Arial" w:cs="Arial"/>
          <w:sz w:val="22"/>
          <w:szCs w:val="22"/>
        </w:rPr>
        <w:t>Ευαγ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C6B5C">
        <w:rPr>
          <w:rFonts w:ascii="Arial" w:hAnsi="Arial" w:cs="Arial"/>
          <w:sz w:val="22"/>
          <w:szCs w:val="22"/>
        </w:rPr>
        <w:t>Αρμακά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6B5C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0C6B5C">
        <w:rPr>
          <w:rFonts w:ascii="Arial" w:hAnsi="Arial" w:cs="Arial"/>
          <w:b/>
          <w:sz w:val="22"/>
          <w:szCs w:val="22"/>
        </w:rPr>
        <w:t xml:space="preserve">. ( σύνολο : 15 ), με τον προσδιορισμό νέας δικασίμου στις 12 Μαΐου 2023 </w:t>
      </w:r>
      <w:r w:rsidRPr="000C6B5C">
        <w:rPr>
          <w:rFonts w:ascii="Arial" w:hAnsi="Arial" w:cs="Arial"/>
          <w:sz w:val="22"/>
          <w:szCs w:val="22"/>
        </w:rPr>
        <w:t xml:space="preserve">για τη συζήτηση της από 25-5-2020 και με Α.Π.Κ. : 391 / Π-ΑΠ / 89 / 25-5-2020, στο Μονομελές Πρωτοδικείο  </w:t>
      </w:r>
      <w:r w:rsidRPr="000C6B5C">
        <w:rPr>
          <w:rFonts w:ascii="Arial" w:hAnsi="Arial" w:cs="Arial"/>
          <w:sz w:val="22"/>
          <w:szCs w:val="22"/>
        </w:rPr>
        <w:lastRenderedPageBreak/>
        <w:t>Λαμίας αίτησης</w:t>
      </w:r>
      <w:r w:rsidRPr="000C6B5C">
        <w:rPr>
          <w:rFonts w:ascii="Arial" w:hAnsi="Arial" w:cs="Arial"/>
          <w:b/>
          <w:sz w:val="22"/>
          <w:szCs w:val="22"/>
        </w:rPr>
        <w:t xml:space="preserve">  , με σκοπό να εκδοθεί οριστική απόφαση Δικαστηρίου ως προς το αίτημα αναγνώρισης δικαιούχου αποζημίωσης . 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971D1">
        <w:rPr>
          <w:rFonts w:ascii="Arial" w:hAnsi="Arial" w:cs="Arial"/>
          <w:b/>
          <w:sz w:val="22"/>
          <w:szCs w:val="22"/>
        </w:rPr>
        <w:t>.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E971D1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E971D1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E971D1" w:rsidRDefault="007956E0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</w:t>
      </w:r>
      <w:r w:rsidR="003D56CD">
        <w:rPr>
          <w:rFonts w:ascii="Arial" w:hAnsi="Arial" w:cs="Arial"/>
          <w:b/>
          <w:sz w:val="22"/>
          <w:szCs w:val="22"/>
        </w:rPr>
        <w:t xml:space="preserve"> Δ.Υ.  / 12-04</w:t>
      </w:r>
      <w:r w:rsidR="009C79B4">
        <w:rPr>
          <w:rFonts w:ascii="Arial" w:hAnsi="Arial" w:cs="Arial"/>
          <w:b/>
          <w:sz w:val="22"/>
          <w:szCs w:val="22"/>
        </w:rPr>
        <w:t>-2023</w:t>
      </w:r>
      <w:r w:rsidR="000E5D32" w:rsidRPr="00E971D1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>
        <w:rPr>
          <w:rFonts w:ascii="Arial" w:hAnsi="Arial" w:cs="Arial"/>
          <w:sz w:val="22"/>
          <w:szCs w:val="22"/>
        </w:rPr>
        <w:t xml:space="preserve"> . </w:t>
      </w:r>
    </w:p>
    <w:p w:rsidR="00C9346C" w:rsidRDefault="00C9346C" w:rsidP="000E5D32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</w:t>
      </w:r>
      <w:r w:rsidRPr="002A3CF5">
        <w:rPr>
          <w:rFonts w:ascii="Arial" w:hAnsi="Arial" w:cs="Arial"/>
          <w:sz w:val="22"/>
          <w:szCs w:val="22"/>
        </w:rPr>
        <w:t xml:space="preserve">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. </w:t>
      </w:r>
    </w:p>
    <w:p w:rsidR="000E5D32" w:rsidRPr="00C9346C" w:rsidRDefault="00C9346C" w:rsidP="00C9346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 xml:space="preserve"> </w:t>
      </w:r>
      <w:r w:rsidR="000E5D32" w:rsidRPr="00C9346C">
        <w:rPr>
          <w:rFonts w:ascii="Arial" w:hAnsi="Arial" w:cs="Arial"/>
          <w:b/>
          <w:sz w:val="22"/>
          <w:szCs w:val="22"/>
        </w:rPr>
        <w:t>ΠΡΟΤΕΙΝΕΤΑΙ,</w:t>
      </w:r>
      <w:r w:rsidR="00916DFB" w:rsidRPr="00C9346C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0E5D32" w:rsidRPr="00C9346C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2A3CF5">
        <w:rPr>
          <w:rFonts w:ascii="Arial" w:hAnsi="Arial" w:cs="Arial"/>
          <w:sz w:val="22"/>
          <w:szCs w:val="22"/>
        </w:rPr>
        <w:t>ιε΄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A3CF5">
        <w:rPr>
          <w:rFonts w:ascii="Arial" w:hAnsi="Arial" w:cs="Arial"/>
          <w:sz w:val="22"/>
          <w:szCs w:val="22"/>
        </w:rPr>
        <w:t>ιθ΄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</w:t>
      </w:r>
      <w:r>
        <w:rPr>
          <w:rFonts w:ascii="Arial" w:hAnsi="Arial" w:cs="Arial"/>
          <w:sz w:val="22"/>
          <w:szCs w:val="22"/>
        </w:rPr>
        <w:t xml:space="preserve"> </w:t>
      </w:r>
      <w:r w:rsidR="00916DFB" w:rsidRPr="00C9346C">
        <w:rPr>
          <w:rFonts w:ascii="Arial" w:hAnsi="Arial" w:cs="Arial"/>
          <w:sz w:val="22"/>
          <w:szCs w:val="22"/>
        </w:rPr>
        <w:t xml:space="preserve">, </w:t>
      </w:r>
      <w:r w:rsidR="000E5D32" w:rsidRPr="00C9346C">
        <w:rPr>
          <w:rFonts w:ascii="Arial" w:hAnsi="Arial" w:cs="Arial"/>
          <w:sz w:val="22"/>
          <w:szCs w:val="22"/>
        </w:rPr>
        <w:t>η λήψη απόφασης</w:t>
      </w:r>
      <w:r w:rsidR="00353B3A" w:rsidRPr="00C9346C">
        <w:rPr>
          <w:rFonts w:ascii="Arial" w:hAnsi="Arial" w:cs="Arial"/>
          <w:sz w:val="22"/>
          <w:szCs w:val="22"/>
        </w:rPr>
        <w:t xml:space="preserve"> για</w:t>
      </w:r>
      <w:r w:rsidR="000E5D32" w:rsidRPr="00C9346C">
        <w:rPr>
          <w:rFonts w:ascii="Arial" w:hAnsi="Arial" w:cs="Arial"/>
          <w:sz w:val="22"/>
          <w:szCs w:val="22"/>
        </w:rPr>
        <w:t xml:space="preserve"> :</w:t>
      </w:r>
    </w:p>
    <w:p w:rsidR="000E5D32" w:rsidRPr="001F31CC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 w:rsidRPr="001F31CC">
        <w:rPr>
          <w:rFonts w:ascii="Arial" w:hAnsi="Arial" w:cs="Arial"/>
          <w:iCs/>
          <w:sz w:val="22"/>
          <w:szCs w:val="22"/>
        </w:rPr>
        <w:t>την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Pr="001F31CC">
        <w:rPr>
          <w:rFonts w:ascii="Arial" w:hAnsi="Arial" w:cs="Arial"/>
          <w:iCs/>
          <w:sz w:val="22"/>
          <w:szCs w:val="22"/>
        </w:rPr>
        <w:t xml:space="preserve"> </w:t>
      </w:r>
      <w:r w:rsidR="00E971D1" w:rsidRPr="001F31CC">
        <w:rPr>
          <w:rFonts w:ascii="Arial" w:hAnsi="Arial" w:cs="Arial"/>
          <w:iCs/>
          <w:sz w:val="22"/>
          <w:szCs w:val="22"/>
        </w:rPr>
        <w:t>στο</w:t>
      </w:r>
      <w:r w:rsidRPr="001F31CC">
        <w:rPr>
          <w:rFonts w:ascii="Arial" w:hAnsi="Arial" w:cs="Arial"/>
          <w:iCs/>
          <w:sz w:val="22"/>
          <w:szCs w:val="22"/>
        </w:rPr>
        <w:t xml:space="preserve"> δικηγόρο του Δικηγορικού </w:t>
      </w:r>
      <w:r w:rsidRPr="001F31CC">
        <w:rPr>
          <w:rFonts w:ascii="Arial" w:hAnsi="Arial" w:cs="Arial"/>
          <w:iCs/>
          <w:sz w:val="22"/>
          <w:szCs w:val="22"/>
        </w:rPr>
        <w:lastRenderedPageBreak/>
        <w:t xml:space="preserve">Συλλόγου Λαμίας </w:t>
      </w:r>
      <w:r w:rsidR="00E971D1" w:rsidRPr="001F31CC">
        <w:rPr>
          <w:rFonts w:ascii="Arial" w:hAnsi="Arial" w:cs="Arial"/>
          <w:b/>
          <w:iCs/>
          <w:sz w:val="22"/>
          <w:szCs w:val="22"/>
        </w:rPr>
        <w:t>κ. Στυλιανό Κ. Καββαδία (Α.Μ. Δ.Σ.Λ.: 345</w:t>
      </w:r>
      <w:r w:rsidRPr="001F31CC">
        <w:rPr>
          <w:rFonts w:ascii="Arial" w:hAnsi="Arial" w:cs="Arial"/>
          <w:b/>
          <w:iCs/>
          <w:sz w:val="22"/>
          <w:szCs w:val="22"/>
        </w:rPr>
        <w:t>),</w:t>
      </w:r>
      <w:r w:rsidR="00C4367D" w:rsidRPr="001F31CC">
        <w:rPr>
          <w:rFonts w:ascii="Arial" w:hAnsi="Arial" w:cs="Arial"/>
          <w:b/>
          <w:iCs/>
          <w:sz w:val="22"/>
          <w:szCs w:val="22"/>
        </w:rPr>
        <w:t xml:space="preserve"> </w:t>
      </w:r>
      <w:r w:rsidRPr="001F31CC">
        <w:rPr>
          <w:rFonts w:ascii="Arial" w:hAnsi="Arial" w:cs="Arial"/>
          <w:iCs/>
          <w:sz w:val="22"/>
          <w:szCs w:val="22"/>
        </w:rPr>
        <w:t xml:space="preserve">προκειμένου </w:t>
      </w:r>
      <w:r w:rsidRPr="001F31CC"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 w:rsidRPr="001F31CC">
        <w:rPr>
          <w:rFonts w:ascii="Arial" w:hAnsi="Arial" w:cs="Arial"/>
          <w:sz w:val="22"/>
          <w:szCs w:val="22"/>
        </w:rPr>
        <w:t xml:space="preserve">ιέων – στο </w:t>
      </w:r>
      <w:r w:rsidR="004E31F4" w:rsidRPr="001F31CC">
        <w:rPr>
          <w:rFonts w:ascii="Arial" w:hAnsi="Arial" w:cs="Arial"/>
          <w:sz w:val="22"/>
          <w:szCs w:val="22"/>
        </w:rPr>
        <w:t xml:space="preserve">Μονομελές Πρωτοδικείο </w:t>
      </w:r>
      <w:r w:rsidR="00B82759" w:rsidRPr="001F31CC">
        <w:rPr>
          <w:rFonts w:ascii="Arial" w:hAnsi="Arial" w:cs="Arial"/>
          <w:sz w:val="22"/>
          <w:szCs w:val="22"/>
        </w:rPr>
        <w:t xml:space="preserve"> Λαμίας </w:t>
      </w:r>
      <w:r w:rsidR="000F36D9" w:rsidRPr="001F31CC">
        <w:rPr>
          <w:rFonts w:ascii="Arial" w:hAnsi="Arial" w:cs="Arial"/>
          <w:sz w:val="22"/>
          <w:szCs w:val="22"/>
        </w:rPr>
        <w:t xml:space="preserve">, στη συζήτηση </w:t>
      </w:r>
      <w:r w:rsidR="004E31F4" w:rsidRPr="001F31CC">
        <w:rPr>
          <w:rFonts w:ascii="Arial" w:hAnsi="Arial" w:cs="Arial"/>
          <w:sz w:val="22"/>
          <w:szCs w:val="22"/>
        </w:rPr>
        <w:t>της</w:t>
      </w:r>
      <w:r w:rsidR="004E31F4" w:rsidRPr="001F31CC">
        <w:rPr>
          <w:rFonts w:ascii="Arial" w:hAnsi="Arial" w:cs="Arial"/>
          <w:b/>
          <w:sz w:val="22"/>
          <w:szCs w:val="22"/>
        </w:rPr>
        <w:t xml:space="preserve"> με Α.Π.Κ. : 391 / Π-ΑΠ</w:t>
      </w:r>
      <w:r w:rsidR="005707DD" w:rsidRPr="001F31CC">
        <w:rPr>
          <w:rFonts w:ascii="Arial" w:hAnsi="Arial" w:cs="Arial"/>
          <w:b/>
          <w:sz w:val="22"/>
          <w:szCs w:val="22"/>
        </w:rPr>
        <w:t xml:space="preserve"> / </w:t>
      </w:r>
      <w:r w:rsidR="004E31F4" w:rsidRPr="001F31CC">
        <w:rPr>
          <w:rFonts w:ascii="Arial" w:hAnsi="Arial" w:cs="Arial"/>
          <w:b/>
          <w:sz w:val="22"/>
          <w:szCs w:val="22"/>
        </w:rPr>
        <w:t>89 / 22-3-2023 αίτησης – κλήσης (αναγνώρισης δικαιούχου)</w:t>
      </w:r>
      <w:r w:rsidR="004E31F4" w:rsidRPr="001F31CC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="004E31F4" w:rsidRPr="001F31CC">
        <w:rPr>
          <w:rFonts w:ascii="Arial" w:hAnsi="Arial" w:cs="Arial"/>
          <w:sz w:val="22"/>
          <w:szCs w:val="22"/>
        </w:rPr>
        <w:t>Ζάνου</w:t>
      </w:r>
      <w:proofErr w:type="spellEnd"/>
      <w:r w:rsidR="004E31F4" w:rsidRPr="001F31C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4E31F4" w:rsidRPr="001F31CC">
        <w:rPr>
          <w:rFonts w:ascii="Arial" w:hAnsi="Arial" w:cs="Arial"/>
          <w:sz w:val="22"/>
          <w:szCs w:val="22"/>
        </w:rPr>
        <w:t>Καραχάλιου</w:t>
      </w:r>
      <w:proofErr w:type="spellEnd"/>
      <w:r w:rsidR="004E31F4" w:rsidRPr="001F31CC">
        <w:rPr>
          <w:rFonts w:ascii="Arial" w:hAnsi="Arial" w:cs="Arial"/>
          <w:sz w:val="22"/>
          <w:szCs w:val="22"/>
        </w:rPr>
        <w:t xml:space="preserve"> </w:t>
      </w:r>
      <w:r w:rsidR="004E31F4" w:rsidRPr="001F31CC">
        <w:rPr>
          <w:rFonts w:ascii="Arial" w:hAnsi="Arial" w:cs="Arial"/>
          <w:b/>
          <w:sz w:val="22"/>
          <w:szCs w:val="22"/>
        </w:rPr>
        <w:t>κατά των : 1.</w:t>
      </w:r>
      <w:r w:rsidR="004E31F4" w:rsidRPr="001F31CC">
        <w:rPr>
          <w:rFonts w:ascii="Arial" w:hAnsi="Arial" w:cs="Arial"/>
          <w:sz w:val="22"/>
          <w:szCs w:val="22"/>
        </w:rPr>
        <w:t xml:space="preserve"> Δήμου Λαμιέων, </w:t>
      </w:r>
      <w:r w:rsidR="004E31F4" w:rsidRPr="001F31CC">
        <w:rPr>
          <w:rFonts w:ascii="Arial" w:hAnsi="Arial" w:cs="Arial"/>
          <w:b/>
          <w:sz w:val="22"/>
          <w:szCs w:val="22"/>
        </w:rPr>
        <w:t xml:space="preserve">2. </w:t>
      </w:r>
      <w:r w:rsidR="004E31F4" w:rsidRPr="001F31CC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="004E31F4" w:rsidRPr="001F31CC">
        <w:rPr>
          <w:rFonts w:ascii="Arial" w:hAnsi="Arial" w:cs="Arial"/>
          <w:sz w:val="22"/>
          <w:szCs w:val="22"/>
        </w:rPr>
        <w:t>Αρμακά</w:t>
      </w:r>
      <w:proofErr w:type="spellEnd"/>
      <w:r w:rsidR="004E31F4" w:rsidRPr="001F31CC">
        <w:rPr>
          <w:rFonts w:ascii="Arial" w:hAnsi="Arial" w:cs="Arial"/>
          <w:sz w:val="22"/>
          <w:szCs w:val="22"/>
        </w:rPr>
        <w:t xml:space="preserve">, </w:t>
      </w:r>
      <w:r w:rsidR="004E31F4" w:rsidRPr="001F31CC">
        <w:rPr>
          <w:rFonts w:ascii="Arial" w:hAnsi="Arial" w:cs="Arial"/>
          <w:b/>
          <w:sz w:val="22"/>
          <w:szCs w:val="22"/>
        </w:rPr>
        <w:t>3.</w:t>
      </w:r>
      <w:r w:rsidR="004E31F4" w:rsidRPr="001F31CC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="004E31F4" w:rsidRPr="001F31CC">
        <w:rPr>
          <w:rFonts w:ascii="Arial" w:hAnsi="Arial" w:cs="Arial"/>
          <w:sz w:val="22"/>
          <w:szCs w:val="22"/>
        </w:rPr>
        <w:t>Ευαγ</w:t>
      </w:r>
      <w:proofErr w:type="spellEnd"/>
      <w:r w:rsidR="004E31F4" w:rsidRPr="001F31C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E31F4" w:rsidRPr="001F31CC">
        <w:rPr>
          <w:rFonts w:ascii="Arial" w:hAnsi="Arial" w:cs="Arial"/>
          <w:sz w:val="22"/>
          <w:szCs w:val="22"/>
        </w:rPr>
        <w:t>Αρμακά</w:t>
      </w:r>
      <w:proofErr w:type="spellEnd"/>
      <w:r w:rsidR="004E31F4" w:rsidRPr="001F31C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E31F4" w:rsidRPr="001F31CC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4E31F4" w:rsidRPr="001F31CC">
        <w:rPr>
          <w:rFonts w:ascii="Arial" w:hAnsi="Arial" w:cs="Arial"/>
          <w:b/>
          <w:sz w:val="22"/>
          <w:szCs w:val="22"/>
        </w:rPr>
        <w:t xml:space="preserve">. ( σύνολο : 15 ) </w:t>
      </w:r>
      <w:r w:rsidR="005A13ED" w:rsidRPr="001F31CC">
        <w:rPr>
          <w:rFonts w:ascii="Arial" w:hAnsi="Arial" w:cs="Arial"/>
          <w:b/>
          <w:sz w:val="22"/>
          <w:szCs w:val="22"/>
        </w:rPr>
        <w:t>,</w:t>
      </w:r>
      <w:r w:rsidR="00353B3A" w:rsidRPr="001F31CC">
        <w:rPr>
          <w:rFonts w:ascii="Arial" w:hAnsi="Arial" w:cs="Arial"/>
          <w:sz w:val="22"/>
          <w:szCs w:val="22"/>
        </w:rPr>
        <w:t xml:space="preserve"> </w:t>
      </w:r>
      <w:r w:rsidRPr="001F31CC">
        <w:rPr>
          <w:rFonts w:ascii="Arial" w:hAnsi="Arial" w:cs="Arial"/>
          <w:sz w:val="22"/>
          <w:szCs w:val="22"/>
        </w:rPr>
        <w:t xml:space="preserve">στη δικάσιμο της </w:t>
      </w:r>
      <w:r w:rsidR="004E31F4" w:rsidRPr="001F31CC">
        <w:rPr>
          <w:rFonts w:ascii="Arial" w:hAnsi="Arial" w:cs="Arial"/>
          <w:b/>
          <w:sz w:val="22"/>
          <w:szCs w:val="22"/>
        </w:rPr>
        <w:t>12</w:t>
      </w:r>
      <w:r w:rsidRPr="001F31C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5A13ED" w:rsidRPr="001F31CC">
        <w:rPr>
          <w:rFonts w:ascii="Arial" w:hAnsi="Arial" w:cs="Arial"/>
          <w:b/>
          <w:sz w:val="22"/>
          <w:szCs w:val="22"/>
        </w:rPr>
        <w:t xml:space="preserve"> Μαΐου 2023</w:t>
      </w:r>
      <w:r w:rsidRPr="001F31CC">
        <w:rPr>
          <w:rFonts w:ascii="Arial" w:hAnsi="Arial" w:cs="Arial"/>
          <w:sz w:val="22"/>
          <w:szCs w:val="22"/>
        </w:rPr>
        <w:t xml:space="preserve"> καθώς και </w:t>
      </w:r>
      <w:r w:rsidR="003F197E" w:rsidRPr="001F31CC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1F31CC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1F31CC">
        <w:rPr>
          <w:rFonts w:ascii="Arial" w:hAnsi="Arial" w:cs="Arial"/>
          <w:sz w:val="22"/>
          <w:szCs w:val="22"/>
        </w:rPr>
        <w:t xml:space="preserve"> της </w:t>
      </w:r>
      <w:r w:rsidRPr="001F31CC">
        <w:rPr>
          <w:rFonts w:ascii="Arial" w:hAnsi="Arial" w:cs="Arial"/>
          <w:sz w:val="22"/>
          <w:szCs w:val="22"/>
        </w:rPr>
        <w:t>και να καταθέσε</w:t>
      </w:r>
      <w:r w:rsidR="00B82759" w:rsidRPr="001F31CC">
        <w:rPr>
          <w:rFonts w:ascii="Arial" w:hAnsi="Arial" w:cs="Arial"/>
          <w:sz w:val="22"/>
          <w:szCs w:val="22"/>
        </w:rPr>
        <w:t>ι προτάσεις</w:t>
      </w:r>
      <w:r w:rsidR="000F36D9" w:rsidRPr="001F31CC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901837" w:rsidRPr="001F31CC" w:rsidRDefault="000E5D32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sz w:val="22"/>
          <w:szCs w:val="22"/>
        </w:rPr>
        <w:t>Β.</w:t>
      </w:r>
      <w:r w:rsidR="00B82759" w:rsidRPr="001F31CC">
        <w:rPr>
          <w:rFonts w:ascii="Arial" w:hAnsi="Arial" w:cs="Arial"/>
          <w:sz w:val="22"/>
          <w:szCs w:val="22"/>
        </w:rPr>
        <w:t xml:space="preserve"> τον καθορισμό</w:t>
      </w:r>
      <w:r w:rsidR="00E971D1" w:rsidRPr="001F31CC">
        <w:rPr>
          <w:rFonts w:ascii="Arial" w:hAnsi="Arial" w:cs="Arial"/>
          <w:iCs/>
          <w:sz w:val="22"/>
          <w:szCs w:val="22"/>
        </w:rPr>
        <w:t xml:space="preserve"> της αμοιβής του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F31CC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F31CC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F31CC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F31CC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στο συνολικό ποσό των πεντακοσίων</w:t>
      </w:r>
      <w:r w:rsidR="00901837" w:rsidRPr="001F31CC">
        <w:rPr>
          <w:rFonts w:ascii="Arial" w:hAnsi="Arial" w:cs="Arial"/>
          <w:b/>
          <w:iCs/>
          <w:sz w:val="22"/>
          <w:szCs w:val="22"/>
        </w:rPr>
        <w:t xml:space="preserve"> τ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ριάντα πέντε ευρώ και εξήντα οκτώ λεπτών με το Φ.Π.Α. (535,6</w:t>
      </w:r>
      <w:r w:rsidR="00901837" w:rsidRPr="001F31CC">
        <w:rPr>
          <w:rFonts w:ascii="Arial" w:hAnsi="Arial" w:cs="Arial"/>
          <w:b/>
          <w:iCs/>
          <w:sz w:val="22"/>
          <w:szCs w:val="22"/>
        </w:rPr>
        <w:t>8 €),</w:t>
      </w:r>
      <w:r w:rsidR="00901837" w:rsidRPr="001F31CC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901837" w:rsidRPr="001F31CC" w:rsidRDefault="00901837" w:rsidP="00901837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>α)</w:t>
      </w:r>
      <w:r w:rsidRPr="001F31CC">
        <w:rPr>
          <w:rFonts w:ascii="Arial" w:hAnsi="Arial" w:cs="Arial"/>
          <w:iCs/>
          <w:sz w:val="22"/>
          <w:szCs w:val="22"/>
        </w:rPr>
        <w:t xml:space="preserve"> για την παράστασή του στη συζήτηση της αίτησης, ποσό 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901837" w:rsidRPr="001F31CC" w:rsidRDefault="00901837" w:rsidP="00901837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1F31CC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1F31CC">
        <w:rPr>
          <w:rFonts w:ascii="Arial" w:hAnsi="Arial" w:cs="Arial"/>
          <w:b/>
          <w:iCs/>
          <w:sz w:val="22"/>
          <w:szCs w:val="22"/>
        </w:rPr>
        <w:t>)</w:t>
      </w:r>
      <w:r w:rsidRPr="001F31CC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 96,00 ευρώ .</w:t>
      </w:r>
    </w:p>
    <w:p w:rsidR="00901837" w:rsidRPr="001F31CC" w:rsidRDefault="00901837" w:rsidP="00901837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 xml:space="preserve">γ) </w:t>
      </w:r>
      <w:r w:rsidRPr="001F31CC">
        <w:rPr>
          <w:rFonts w:ascii="Arial" w:hAnsi="Arial" w:cs="Arial"/>
          <w:iCs/>
          <w:sz w:val="22"/>
          <w:szCs w:val="22"/>
        </w:rPr>
        <w:t xml:space="preserve">για το χρόνο απασχόλησης του δικηγόρου, μελέτη της δικογραφίας, ποσό 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(80,00 ευρώ Χ 3 ώρες = ) 24</w:t>
      </w:r>
      <w:r w:rsidRPr="001F31CC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A8492D" w:rsidRDefault="00901837" w:rsidP="00A8492D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F31CC">
        <w:rPr>
          <w:rFonts w:ascii="Arial" w:hAnsi="Arial" w:cs="Arial"/>
          <w:b/>
          <w:iCs/>
          <w:sz w:val="22"/>
          <w:szCs w:val="22"/>
        </w:rPr>
        <w:t>δ)</w:t>
      </w:r>
      <w:r w:rsidRPr="001F31CC">
        <w:rPr>
          <w:rFonts w:ascii="Arial" w:hAnsi="Arial" w:cs="Arial"/>
          <w:iCs/>
          <w:sz w:val="22"/>
          <w:szCs w:val="22"/>
        </w:rPr>
        <w:t xml:space="preserve"> για </w:t>
      </w:r>
      <w:r w:rsidRPr="001F31CC">
        <w:rPr>
          <w:rFonts w:ascii="Arial" w:hAnsi="Arial" w:cs="Arial"/>
          <w:b/>
          <w:iCs/>
          <w:sz w:val="22"/>
          <w:szCs w:val="22"/>
        </w:rPr>
        <w:t>Φ.Π.Α. 24%</w:t>
      </w:r>
      <w:r w:rsidR="00441648" w:rsidRPr="001F31CC">
        <w:rPr>
          <w:rFonts w:ascii="Arial" w:hAnsi="Arial" w:cs="Arial"/>
          <w:iCs/>
          <w:sz w:val="22"/>
          <w:szCs w:val="22"/>
        </w:rPr>
        <w:t>, ποσό (96,00 € + 96,00 € + 240,00 €) = 432</w:t>
      </w:r>
      <w:r w:rsidRPr="001F31CC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441648" w:rsidRPr="001F31CC">
        <w:rPr>
          <w:rFonts w:ascii="Arial" w:hAnsi="Arial" w:cs="Arial"/>
          <w:b/>
          <w:iCs/>
          <w:sz w:val="22"/>
          <w:szCs w:val="22"/>
        </w:rPr>
        <w:t>103,6</w:t>
      </w:r>
      <w:r w:rsidRPr="001F31CC">
        <w:rPr>
          <w:rFonts w:ascii="Arial" w:hAnsi="Arial" w:cs="Arial"/>
          <w:b/>
          <w:iCs/>
          <w:sz w:val="22"/>
          <w:szCs w:val="22"/>
        </w:rPr>
        <w:t xml:space="preserve">8 € </w:t>
      </w:r>
      <w:r w:rsidRPr="001F31CC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Pr="001F31CC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3D56CD">
        <w:rPr>
          <w:rFonts w:ascii="Arial" w:hAnsi="Arial" w:cs="Arial"/>
          <w:b/>
          <w:sz w:val="22"/>
          <w:szCs w:val="22"/>
        </w:rPr>
        <w:t xml:space="preserve">                    Λαμία,  12/04</w:t>
      </w:r>
      <w:r w:rsidR="009C79B4">
        <w:rPr>
          <w:rFonts w:ascii="Arial" w:hAnsi="Arial" w:cs="Arial"/>
          <w:b/>
          <w:sz w:val="22"/>
          <w:szCs w:val="22"/>
        </w:rPr>
        <w:t>/2023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523197" w:rsidRDefault="0052319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523197" w:rsidRDefault="0052319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523197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DECAB0DC-F498-46CF-A62B-276452C1CDA2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947" w:rsidRDefault="00AE5947" w:rsidP="00490258">
      <w:r>
        <w:separator/>
      </w:r>
    </w:p>
  </w:endnote>
  <w:endnote w:type="continuationSeparator" w:id="0">
    <w:p w:rsidR="00AE5947" w:rsidRDefault="00AE5947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523197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523197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947" w:rsidRDefault="00AE5947" w:rsidP="00490258">
      <w:r>
        <w:separator/>
      </w:r>
    </w:p>
  </w:footnote>
  <w:footnote w:type="continuationSeparator" w:id="0">
    <w:p w:rsidR="00AE5947" w:rsidRDefault="00AE5947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D4175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1F31CC"/>
    <w:rsid w:val="00204F45"/>
    <w:rsid w:val="002129B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9574B"/>
    <w:rsid w:val="003B2748"/>
    <w:rsid w:val="003C7173"/>
    <w:rsid w:val="003D3889"/>
    <w:rsid w:val="003D56CD"/>
    <w:rsid w:val="003F197E"/>
    <w:rsid w:val="00411A36"/>
    <w:rsid w:val="0041731A"/>
    <w:rsid w:val="00435496"/>
    <w:rsid w:val="00441648"/>
    <w:rsid w:val="00460BD3"/>
    <w:rsid w:val="00487822"/>
    <w:rsid w:val="00490258"/>
    <w:rsid w:val="00491964"/>
    <w:rsid w:val="00492387"/>
    <w:rsid w:val="004A7C40"/>
    <w:rsid w:val="004C472F"/>
    <w:rsid w:val="004E31F4"/>
    <w:rsid w:val="004E3483"/>
    <w:rsid w:val="004F46A7"/>
    <w:rsid w:val="00503D66"/>
    <w:rsid w:val="005101F1"/>
    <w:rsid w:val="005104ED"/>
    <w:rsid w:val="00523197"/>
    <w:rsid w:val="00527318"/>
    <w:rsid w:val="00530F4E"/>
    <w:rsid w:val="00563012"/>
    <w:rsid w:val="00567793"/>
    <w:rsid w:val="005707DD"/>
    <w:rsid w:val="00571BD9"/>
    <w:rsid w:val="0057764F"/>
    <w:rsid w:val="00577B69"/>
    <w:rsid w:val="005800D8"/>
    <w:rsid w:val="00596E31"/>
    <w:rsid w:val="005A13ED"/>
    <w:rsid w:val="005F306C"/>
    <w:rsid w:val="00607BEC"/>
    <w:rsid w:val="00611992"/>
    <w:rsid w:val="0062388C"/>
    <w:rsid w:val="00623DC3"/>
    <w:rsid w:val="00624AA2"/>
    <w:rsid w:val="00667FEB"/>
    <w:rsid w:val="00684746"/>
    <w:rsid w:val="00697E5E"/>
    <w:rsid w:val="006A3CFB"/>
    <w:rsid w:val="006C1669"/>
    <w:rsid w:val="006C1A58"/>
    <w:rsid w:val="006D6C46"/>
    <w:rsid w:val="006D79FA"/>
    <w:rsid w:val="006E3B9E"/>
    <w:rsid w:val="006E5098"/>
    <w:rsid w:val="006F039D"/>
    <w:rsid w:val="006F75CC"/>
    <w:rsid w:val="006F7A53"/>
    <w:rsid w:val="007128E4"/>
    <w:rsid w:val="007275D0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1837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C6EED"/>
    <w:rsid w:val="009C79B4"/>
    <w:rsid w:val="009D221B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7152C"/>
    <w:rsid w:val="00A751C2"/>
    <w:rsid w:val="00A8492D"/>
    <w:rsid w:val="00AA098E"/>
    <w:rsid w:val="00AA6DA8"/>
    <w:rsid w:val="00AB0EB0"/>
    <w:rsid w:val="00AB5E8A"/>
    <w:rsid w:val="00AC3C1E"/>
    <w:rsid w:val="00AE5947"/>
    <w:rsid w:val="00AF51E0"/>
    <w:rsid w:val="00AF6B68"/>
    <w:rsid w:val="00B03E71"/>
    <w:rsid w:val="00B07C83"/>
    <w:rsid w:val="00B13F10"/>
    <w:rsid w:val="00B24B8D"/>
    <w:rsid w:val="00B3547D"/>
    <w:rsid w:val="00B407F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9346C"/>
    <w:rsid w:val="00CA3EE8"/>
    <w:rsid w:val="00CB13D6"/>
    <w:rsid w:val="00CB1670"/>
    <w:rsid w:val="00CB4B47"/>
    <w:rsid w:val="00CC03FA"/>
    <w:rsid w:val="00CC4189"/>
    <w:rsid w:val="00CD4EE6"/>
    <w:rsid w:val="00CF31E7"/>
    <w:rsid w:val="00D1210B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2253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276D6"/>
    <w:rsid w:val="00F307FF"/>
    <w:rsid w:val="00F30FA2"/>
    <w:rsid w:val="00F315C3"/>
    <w:rsid w:val="00F422AC"/>
    <w:rsid w:val="00F50A98"/>
    <w:rsid w:val="00F51765"/>
    <w:rsid w:val="00F5216B"/>
    <w:rsid w:val="00F61C2D"/>
    <w:rsid w:val="00F6772F"/>
    <w:rsid w:val="00F704A8"/>
    <w:rsid w:val="00F9619C"/>
    <w:rsid w:val="00FB22F9"/>
    <w:rsid w:val="00FC1C01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DB425-CFB7-4C9E-B30A-C7A298173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1360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2023-04-12T09:41:00Z</cp:lastPrinted>
  <dcterms:created xsi:type="dcterms:W3CDTF">2023-04-12T09:40:00Z</dcterms:created>
  <dcterms:modified xsi:type="dcterms:W3CDTF">2023-04-12T09:41:00Z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1183df1e6c2c41379501ea95216d7244.psdsxs" Id="R5296b9d575cb4161" /></Relationships>
</file>